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080D1" w14:textId="77777777" w:rsidR="00A02F87" w:rsidRPr="00A02F87" w:rsidRDefault="00A02F87" w:rsidP="00A02F87">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A02F87">
        <w:rPr>
          <w:rFonts w:ascii="Times New Roman" w:eastAsia="Times New Roman" w:hAnsi="Times New Roman" w:cs="Times New Roman"/>
          <w:b/>
          <w:bCs/>
          <w:kern w:val="36"/>
          <w:sz w:val="48"/>
          <w:szCs w:val="48"/>
          <w:lang w:eastAsia="en-GB"/>
          <w14:ligatures w14:val="none"/>
        </w:rPr>
        <w:t>GDPR Privacy Policy</w:t>
      </w:r>
    </w:p>
    <w:p w14:paraId="110ABD9A" w14:textId="412E4B3B" w:rsidR="00A02F87" w:rsidRPr="00A02F87" w:rsidRDefault="00A02F87" w:rsidP="00A02F87">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b/>
          <w:bCs/>
          <w:kern w:val="0"/>
          <w:sz w:val="24"/>
          <w:szCs w:val="24"/>
          <w:lang w:eastAsia="en-GB"/>
          <w14:ligatures w14:val="none"/>
        </w:rPr>
        <w:t>Effective Date:</w:t>
      </w:r>
      <w:r w:rsidRPr="00A02F87">
        <w:rPr>
          <w:rFonts w:ascii="Times New Roman" w:eastAsia="Times New Roman" w:hAnsi="Times New Roman" w:cs="Times New Roman"/>
          <w:kern w:val="0"/>
          <w:sz w:val="24"/>
          <w:szCs w:val="24"/>
          <w:lang w:eastAsia="en-GB"/>
          <w14:ligatures w14:val="none"/>
        </w:rPr>
        <w:t xml:space="preserve"> </w:t>
      </w:r>
      <w:r>
        <w:rPr>
          <w:rFonts w:ascii="Times New Roman" w:eastAsia="Times New Roman" w:hAnsi="Times New Roman" w:cs="Times New Roman"/>
          <w:kern w:val="0"/>
          <w:sz w:val="24"/>
          <w:szCs w:val="24"/>
          <w:lang w:eastAsia="en-GB"/>
          <w14:ligatures w14:val="none"/>
        </w:rPr>
        <w:t>August 2025</w:t>
      </w:r>
      <w:r w:rsidRPr="00A02F87">
        <w:rPr>
          <w:rFonts w:ascii="Times New Roman" w:eastAsia="Times New Roman" w:hAnsi="Times New Roman" w:cs="Times New Roman"/>
          <w:kern w:val="0"/>
          <w:sz w:val="24"/>
          <w:szCs w:val="24"/>
          <w:lang w:eastAsia="en-GB"/>
          <w14:ligatures w14:val="none"/>
        </w:rPr>
        <w:br/>
      </w:r>
      <w:r w:rsidRPr="00A02F87">
        <w:rPr>
          <w:rFonts w:ascii="Times New Roman" w:eastAsia="Times New Roman" w:hAnsi="Times New Roman" w:cs="Times New Roman"/>
          <w:b/>
          <w:bCs/>
          <w:kern w:val="0"/>
          <w:sz w:val="24"/>
          <w:szCs w:val="24"/>
          <w:lang w:eastAsia="en-GB"/>
          <w14:ligatures w14:val="none"/>
        </w:rPr>
        <w:t>Business Name:</w:t>
      </w:r>
      <w:r w:rsidRPr="00A02F87">
        <w:rPr>
          <w:rFonts w:ascii="Times New Roman" w:eastAsia="Times New Roman" w:hAnsi="Times New Roman" w:cs="Times New Roman"/>
          <w:kern w:val="0"/>
          <w:sz w:val="24"/>
          <w:szCs w:val="24"/>
          <w:lang w:eastAsia="en-GB"/>
          <w14:ligatures w14:val="none"/>
        </w:rPr>
        <w:t xml:space="preserve"> Dyslexia West Midlands</w:t>
      </w:r>
      <w:r w:rsidRPr="00A02F87">
        <w:rPr>
          <w:rFonts w:ascii="Times New Roman" w:eastAsia="Times New Roman" w:hAnsi="Times New Roman" w:cs="Times New Roman"/>
          <w:kern w:val="0"/>
          <w:sz w:val="24"/>
          <w:szCs w:val="24"/>
          <w:lang w:eastAsia="en-GB"/>
          <w14:ligatures w14:val="none"/>
        </w:rPr>
        <w:br/>
      </w:r>
      <w:r w:rsidRPr="00A02F87">
        <w:rPr>
          <w:rFonts w:ascii="Times New Roman" w:eastAsia="Times New Roman" w:hAnsi="Times New Roman" w:cs="Times New Roman"/>
          <w:b/>
          <w:bCs/>
          <w:kern w:val="0"/>
          <w:sz w:val="24"/>
          <w:szCs w:val="24"/>
          <w:lang w:eastAsia="en-GB"/>
          <w14:ligatures w14:val="none"/>
        </w:rPr>
        <w:t>Business Type:</w:t>
      </w:r>
      <w:r w:rsidRPr="00A02F87">
        <w:rPr>
          <w:rFonts w:ascii="Times New Roman" w:eastAsia="Times New Roman" w:hAnsi="Times New Roman" w:cs="Times New Roman"/>
          <w:kern w:val="0"/>
          <w:sz w:val="24"/>
          <w:szCs w:val="24"/>
          <w:lang w:eastAsia="en-GB"/>
          <w14:ligatures w14:val="none"/>
        </w:rPr>
        <w:t xml:space="preserve"> Educational and Assessment Services</w:t>
      </w:r>
      <w:r w:rsidRPr="00A02F87">
        <w:rPr>
          <w:rFonts w:ascii="Times New Roman" w:eastAsia="Times New Roman" w:hAnsi="Times New Roman" w:cs="Times New Roman"/>
          <w:kern w:val="0"/>
          <w:sz w:val="24"/>
          <w:szCs w:val="24"/>
          <w:lang w:eastAsia="en-GB"/>
          <w14:ligatures w14:val="none"/>
        </w:rPr>
        <w:br/>
      </w:r>
      <w:r w:rsidRPr="00A02F87">
        <w:rPr>
          <w:rFonts w:ascii="Times New Roman" w:eastAsia="Times New Roman" w:hAnsi="Times New Roman" w:cs="Times New Roman"/>
          <w:b/>
          <w:bCs/>
          <w:kern w:val="0"/>
          <w:sz w:val="24"/>
          <w:szCs w:val="24"/>
          <w:lang w:eastAsia="en-GB"/>
          <w14:ligatures w14:val="none"/>
        </w:rPr>
        <w:t>Contact:</w:t>
      </w:r>
      <w:r w:rsidRPr="00A02F87">
        <w:rPr>
          <w:rFonts w:ascii="Times New Roman" w:eastAsia="Times New Roman" w:hAnsi="Times New Roman" w:cs="Times New Roman"/>
          <w:kern w:val="0"/>
          <w:sz w:val="24"/>
          <w:szCs w:val="24"/>
          <w:lang w:eastAsia="en-GB"/>
          <w14:ligatures w14:val="none"/>
        </w:rPr>
        <w:t xml:space="preserve"> </w:t>
      </w:r>
      <w:r>
        <w:rPr>
          <w:rFonts w:ascii="Times New Roman" w:eastAsia="Times New Roman" w:hAnsi="Times New Roman" w:cs="Times New Roman"/>
          <w:kern w:val="0"/>
          <w:sz w:val="24"/>
          <w:szCs w:val="24"/>
          <w:lang w:eastAsia="en-GB"/>
          <w14:ligatures w14:val="none"/>
        </w:rPr>
        <w:t>info@dyslexiawestmidlands.com   07738554921</w:t>
      </w:r>
      <w:r w:rsidRPr="00A02F87">
        <w:rPr>
          <w:rFonts w:ascii="Times New Roman" w:eastAsia="Times New Roman" w:hAnsi="Times New Roman" w:cs="Times New Roman"/>
          <w:kern w:val="0"/>
          <w:sz w:val="24"/>
          <w:szCs w:val="24"/>
          <w:lang w:eastAsia="en-GB"/>
          <w14:ligatures w14:val="none"/>
        </w:rPr>
        <w:br/>
      </w:r>
    </w:p>
    <w:p w14:paraId="64187118" w14:textId="77777777" w:rsidR="00A02F87" w:rsidRPr="00A02F87" w:rsidRDefault="00A02F87" w:rsidP="00A02F87">
      <w:pPr>
        <w:spacing w:after="0"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kern w:val="0"/>
          <w:sz w:val="24"/>
          <w:szCs w:val="24"/>
          <w:lang w:eastAsia="en-GB"/>
          <w14:ligatures w14:val="none"/>
        </w:rPr>
        <w:pict w14:anchorId="73C530C7">
          <v:rect id="_x0000_i1025" style="width:0;height:1.5pt" o:hralign="center" o:hrstd="t" o:hr="t" fillcolor="#a0a0a0" stroked="f"/>
        </w:pict>
      </w:r>
    </w:p>
    <w:p w14:paraId="18B78FBF" w14:textId="77777777" w:rsidR="00A02F87" w:rsidRPr="00A02F87" w:rsidRDefault="00A02F87" w:rsidP="00A02F87">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A02F87">
        <w:rPr>
          <w:rFonts w:ascii="Times New Roman" w:eastAsia="Times New Roman" w:hAnsi="Times New Roman" w:cs="Times New Roman"/>
          <w:b/>
          <w:bCs/>
          <w:kern w:val="0"/>
          <w:sz w:val="36"/>
          <w:szCs w:val="36"/>
          <w:lang w:eastAsia="en-GB"/>
          <w14:ligatures w14:val="none"/>
        </w:rPr>
        <w:t>1. Introduction</w:t>
      </w:r>
    </w:p>
    <w:p w14:paraId="551246B0" w14:textId="77777777" w:rsidR="00A02F87" w:rsidRPr="00A02F87" w:rsidRDefault="00A02F87" w:rsidP="00A02F87">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kern w:val="0"/>
          <w:sz w:val="24"/>
          <w:szCs w:val="24"/>
          <w:lang w:eastAsia="en-GB"/>
          <w14:ligatures w14:val="none"/>
        </w:rPr>
        <w:t>Dyslexia West Midlands is committed to protecting the personal data of all individuals we work with, including children, young people, adults, and parents or carers. This policy outlines how we collect, use, and store personal information in line with the General Data Protection Regulation (GDPR) and the UK Data Protection Act 2018.</w:t>
      </w:r>
    </w:p>
    <w:p w14:paraId="392E9F89" w14:textId="77777777" w:rsidR="00A02F87" w:rsidRPr="00A02F87" w:rsidRDefault="00A02F87" w:rsidP="00A02F87">
      <w:pPr>
        <w:spacing w:after="0"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kern w:val="0"/>
          <w:sz w:val="24"/>
          <w:szCs w:val="24"/>
          <w:lang w:eastAsia="en-GB"/>
          <w14:ligatures w14:val="none"/>
        </w:rPr>
        <w:pict w14:anchorId="6EED3B26">
          <v:rect id="_x0000_i1026" style="width:0;height:1.5pt" o:hralign="center" o:hrstd="t" o:hr="t" fillcolor="#a0a0a0" stroked="f"/>
        </w:pict>
      </w:r>
    </w:p>
    <w:p w14:paraId="4CAB1D31" w14:textId="77777777" w:rsidR="00A02F87" w:rsidRPr="00A02F87" w:rsidRDefault="00A02F87" w:rsidP="00A02F87">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A02F87">
        <w:rPr>
          <w:rFonts w:ascii="Times New Roman" w:eastAsia="Times New Roman" w:hAnsi="Times New Roman" w:cs="Times New Roman"/>
          <w:b/>
          <w:bCs/>
          <w:kern w:val="0"/>
          <w:sz w:val="36"/>
          <w:szCs w:val="36"/>
          <w:lang w:eastAsia="en-GB"/>
          <w14:ligatures w14:val="none"/>
        </w:rPr>
        <w:t>2. What Personal Data We Collect</w:t>
      </w:r>
    </w:p>
    <w:p w14:paraId="5B8BB325" w14:textId="77777777" w:rsidR="00A02F87" w:rsidRPr="00A02F87" w:rsidRDefault="00A02F87" w:rsidP="00A02F87">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kern w:val="0"/>
          <w:sz w:val="24"/>
          <w:szCs w:val="24"/>
          <w:lang w:eastAsia="en-GB"/>
          <w14:ligatures w14:val="none"/>
        </w:rPr>
        <w:t>We may collect and process the following types of data:</w:t>
      </w:r>
    </w:p>
    <w:p w14:paraId="1964842F" w14:textId="77777777" w:rsidR="00A02F87" w:rsidRPr="00A02F87" w:rsidRDefault="00A02F87" w:rsidP="00A02F87">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b/>
          <w:bCs/>
          <w:kern w:val="0"/>
          <w:sz w:val="24"/>
          <w:szCs w:val="24"/>
          <w:lang w:eastAsia="en-GB"/>
          <w14:ligatures w14:val="none"/>
        </w:rPr>
        <w:t>Contact details</w:t>
      </w:r>
      <w:r w:rsidRPr="00A02F87">
        <w:rPr>
          <w:rFonts w:ascii="Times New Roman" w:eastAsia="Times New Roman" w:hAnsi="Times New Roman" w:cs="Times New Roman"/>
          <w:kern w:val="0"/>
          <w:sz w:val="24"/>
          <w:szCs w:val="24"/>
          <w:lang w:eastAsia="en-GB"/>
          <w14:ligatures w14:val="none"/>
        </w:rPr>
        <w:t>: Name, address, email, phone number</w:t>
      </w:r>
    </w:p>
    <w:p w14:paraId="402FCE93" w14:textId="77777777" w:rsidR="00A02F87" w:rsidRPr="00A02F87" w:rsidRDefault="00A02F87" w:rsidP="00A02F87">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b/>
          <w:bCs/>
          <w:kern w:val="0"/>
          <w:sz w:val="24"/>
          <w:szCs w:val="24"/>
          <w:lang w:eastAsia="en-GB"/>
          <w14:ligatures w14:val="none"/>
        </w:rPr>
        <w:t>Demographic information</w:t>
      </w:r>
      <w:r w:rsidRPr="00A02F87">
        <w:rPr>
          <w:rFonts w:ascii="Times New Roman" w:eastAsia="Times New Roman" w:hAnsi="Times New Roman" w:cs="Times New Roman"/>
          <w:kern w:val="0"/>
          <w:sz w:val="24"/>
          <w:szCs w:val="24"/>
          <w:lang w:eastAsia="en-GB"/>
          <w14:ligatures w14:val="none"/>
        </w:rPr>
        <w:t>: Date of birth, gender</w:t>
      </w:r>
    </w:p>
    <w:p w14:paraId="0514AC88" w14:textId="77777777" w:rsidR="00A02F87" w:rsidRPr="00A02F87" w:rsidRDefault="00A02F87" w:rsidP="00A02F87">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b/>
          <w:bCs/>
          <w:kern w:val="0"/>
          <w:sz w:val="24"/>
          <w:szCs w:val="24"/>
          <w:lang w:eastAsia="en-GB"/>
          <w14:ligatures w14:val="none"/>
        </w:rPr>
        <w:t>Educational data</w:t>
      </w:r>
      <w:r w:rsidRPr="00A02F87">
        <w:rPr>
          <w:rFonts w:ascii="Times New Roman" w:eastAsia="Times New Roman" w:hAnsi="Times New Roman" w:cs="Times New Roman"/>
          <w:kern w:val="0"/>
          <w:sz w:val="24"/>
          <w:szCs w:val="24"/>
          <w:lang w:eastAsia="en-GB"/>
          <w14:ligatures w14:val="none"/>
        </w:rPr>
        <w:t>: School reports, teacher observations, assessment results</w:t>
      </w:r>
    </w:p>
    <w:p w14:paraId="052B89B1" w14:textId="5E718D66" w:rsidR="00A02F87" w:rsidRPr="00A02F87" w:rsidRDefault="00A02F87" w:rsidP="00A02F87">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b/>
          <w:bCs/>
          <w:kern w:val="0"/>
          <w:sz w:val="24"/>
          <w:szCs w:val="24"/>
          <w:lang w:eastAsia="en-GB"/>
          <w14:ligatures w14:val="none"/>
        </w:rPr>
        <w:t xml:space="preserve">Health </w:t>
      </w:r>
      <w:proofErr w:type="gramStart"/>
      <w:r w:rsidRPr="00A02F87">
        <w:rPr>
          <w:rFonts w:ascii="Times New Roman" w:eastAsia="Times New Roman" w:hAnsi="Times New Roman" w:cs="Times New Roman"/>
          <w:b/>
          <w:bCs/>
          <w:kern w:val="0"/>
          <w:sz w:val="24"/>
          <w:szCs w:val="24"/>
          <w:lang w:eastAsia="en-GB"/>
          <w14:ligatures w14:val="none"/>
        </w:rPr>
        <w:t>data</w:t>
      </w:r>
      <w:r w:rsidRPr="00A02F87">
        <w:rPr>
          <w:rFonts w:ascii="Times New Roman" w:eastAsia="Times New Roman" w:hAnsi="Times New Roman" w:cs="Times New Roman"/>
          <w:kern w:val="0"/>
          <w:sz w:val="24"/>
          <w:szCs w:val="24"/>
          <w:lang w:eastAsia="en-GB"/>
          <w14:ligatures w14:val="none"/>
        </w:rPr>
        <w:t xml:space="preserve"> :</w:t>
      </w:r>
      <w:proofErr w:type="gramEnd"/>
      <w:r w:rsidRPr="00A02F87">
        <w:rPr>
          <w:rFonts w:ascii="Times New Roman" w:eastAsia="Times New Roman" w:hAnsi="Times New Roman" w:cs="Times New Roman"/>
          <w:kern w:val="0"/>
          <w:sz w:val="24"/>
          <w:szCs w:val="24"/>
          <w:lang w:eastAsia="en-GB"/>
          <w14:ligatures w14:val="none"/>
        </w:rPr>
        <w:t xml:space="preserve"> Diagnoses (e.g. dyslexia, ADHD), mental health disclosures, GP/health professional letters</w:t>
      </w:r>
    </w:p>
    <w:p w14:paraId="724E0C30" w14:textId="77777777" w:rsidR="00A02F87" w:rsidRPr="00A02F87" w:rsidRDefault="00A02F87" w:rsidP="00A02F87">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b/>
          <w:bCs/>
          <w:kern w:val="0"/>
          <w:sz w:val="24"/>
          <w:szCs w:val="24"/>
          <w:lang w:eastAsia="en-GB"/>
          <w14:ligatures w14:val="none"/>
        </w:rPr>
        <w:t>Assessment data</w:t>
      </w:r>
      <w:r w:rsidRPr="00A02F87">
        <w:rPr>
          <w:rFonts w:ascii="Times New Roman" w:eastAsia="Times New Roman" w:hAnsi="Times New Roman" w:cs="Times New Roman"/>
          <w:kern w:val="0"/>
          <w:sz w:val="24"/>
          <w:szCs w:val="24"/>
          <w:lang w:eastAsia="en-GB"/>
          <w14:ligatures w14:val="none"/>
        </w:rPr>
        <w:t>: Psychometric test results, progress tracking, intervention records</w:t>
      </w:r>
    </w:p>
    <w:p w14:paraId="373672D1" w14:textId="77777777" w:rsidR="00A02F87" w:rsidRPr="00A02F87" w:rsidRDefault="00A02F87" w:rsidP="00A02F87">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b/>
          <w:bCs/>
          <w:kern w:val="0"/>
          <w:sz w:val="24"/>
          <w:szCs w:val="24"/>
          <w:lang w:eastAsia="en-GB"/>
          <w14:ligatures w14:val="none"/>
        </w:rPr>
        <w:t>Consent and communication preferences</w:t>
      </w:r>
    </w:p>
    <w:p w14:paraId="3EDF8CA0" w14:textId="77777777" w:rsidR="00A02F87" w:rsidRPr="00A02F87" w:rsidRDefault="00A02F87" w:rsidP="00A02F87">
      <w:pPr>
        <w:spacing w:after="0"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kern w:val="0"/>
          <w:sz w:val="24"/>
          <w:szCs w:val="24"/>
          <w:lang w:eastAsia="en-GB"/>
          <w14:ligatures w14:val="none"/>
        </w:rPr>
        <w:pict w14:anchorId="1E03208F">
          <v:rect id="_x0000_i1027" style="width:0;height:1.5pt" o:hralign="center" o:hrstd="t" o:hr="t" fillcolor="#a0a0a0" stroked="f"/>
        </w:pict>
      </w:r>
    </w:p>
    <w:p w14:paraId="2122A1A8" w14:textId="77777777" w:rsidR="00A02F87" w:rsidRPr="00A02F87" w:rsidRDefault="00A02F87" w:rsidP="00A02F87">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A02F87">
        <w:rPr>
          <w:rFonts w:ascii="Times New Roman" w:eastAsia="Times New Roman" w:hAnsi="Times New Roman" w:cs="Times New Roman"/>
          <w:b/>
          <w:bCs/>
          <w:kern w:val="0"/>
          <w:sz w:val="36"/>
          <w:szCs w:val="36"/>
          <w:lang w:eastAsia="en-GB"/>
          <w14:ligatures w14:val="none"/>
        </w:rPr>
        <w:t>3. Why We Collect Personal Data</w:t>
      </w:r>
    </w:p>
    <w:p w14:paraId="48A0611A" w14:textId="77777777" w:rsidR="00A02F87" w:rsidRPr="00A02F87" w:rsidRDefault="00A02F87" w:rsidP="00A02F87">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kern w:val="0"/>
          <w:sz w:val="24"/>
          <w:szCs w:val="24"/>
          <w:lang w:eastAsia="en-GB"/>
          <w14:ligatures w14:val="none"/>
        </w:rPr>
        <w:t>We collect data to:</w:t>
      </w:r>
    </w:p>
    <w:p w14:paraId="4BBA0FB1" w14:textId="77777777" w:rsidR="00A02F87" w:rsidRPr="00A02F87" w:rsidRDefault="00A02F87" w:rsidP="00A02F87">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kern w:val="0"/>
          <w:sz w:val="24"/>
          <w:szCs w:val="24"/>
          <w:lang w:eastAsia="en-GB"/>
          <w14:ligatures w14:val="none"/>
        </w:rPr>
        <w:t>Assess and support individuals with dyslexia and other learning differences</w:t>
      </w:r>
    </w:p>
    <w:p w14:paraId="3BF8CCB2" w14:textId="2CD5A3BC" w:rsidR="00A02F87" w:rsidRPr="00A02F87" w:rsidRDefault="00A02F87" w:rsidP="00A02F87">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kern w:val="0"/>
          <w:sz w:val="24"/>
          <w:szCs w:val="24"/>
          <w:lang w:eastAsia="en-GB"/>
          <w14:ligatures w14:val="none"/>
        </w:rPr>
        <w:t xml:space="preserve">Provide tailored advice, </w:t>
      </w:r>
      <w:r>
        <w:rPr>
          <w:rFonts w:ascii="Times New Roman" w:eastAsia="Times New Roman" w:hAnsi="Times New Roman" w:cs="Times New Roman"/>
          <w:kern w:val="0"/>
          <w:sz w:val="24"/>
          <w:szCs w:val="24"/>
          <w:lang w:eastAsia="en-GB"/>
          <w14:ligatures w14:val="none"/>
        </w:rPr>
        <w:t xml:space="preserve">reports, </w:t>
      </w:r>
      <w:r w:rsidRPr="00A02F87">
        <w:rPr>
          <w:rFonts w:ascii="Times New Roman" w:eastAsia="Times New Roman" w:hAnsi="Times New Roman" w:cs="Times New Roman"/>
          <w:kern w:val="0"/>
          <w:sz w:val="24"/>
          <w:szCs w:val="24"/>
          <w:lang w:eastAsia="en-GB"/>
          <w14:ligatures w14:val="none"/>
        </w:rPr>
        <w:t>tuition, or intervention</w:t>
      </w:r>
    </w:p>
    <w:p w14:paraId="52D1A8DF" w14:textId="77777777" w:rsidR="00A02F87" w:rsidRPr="00A02F87" w:rsidRDefault="00A02F87" w:rsidP="00A02F87">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kern w:val="0"/>
          <w:sz w:val="24"/>
          <w:szCs w:val="24"/>
          <w:lang w:eastAsia="en-GB"/>
          <w14:ligatures w14:val="none"/>
        </w:rPr>
        <w:t>Monitor progress and outcomes</w:t>
      </w:r>
    </w:p>
    <w:p w14:paraId="5048558B" w14:textId="77777777" w:rsidR="00A02F87" w:rsidRPr="00A02F87" w:rsidRDefault="00A02F87" w:rsidP="00A02F87">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kern w:val="0"/>
          <w:sz w:val="24"/>
          <w:szCs w:val="24"/>
          <w:lang w:eastAsia="en-GB"/>
          <w14:ligatures w14:val="none"/>
        </w:rPr>
        <w:t>Communicate with families, schools, and relevant professionals (with consent)</w:t>
      </w:r>
    </w:p>
    <w:p w14:paraId="020689DF" w14:textId="77777777" w:rsidR="00A02F87" w:rsidRPr="00A02F87" w:rsidRDefault="00A02F87" w:rsidP="00A02F87">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kern w:val="0"/>
          <w:sz w:val="24"/>
          <w:szCs w:val="24"/>
          <w:lang w:eastAsia="en-GB"/>
          <w14:ligatures w14:val="none"/>
        </w:rPr>
        <w:t>Comply with legal and safeguarding obligations</w:t>
      </w:r>
    </w:p>
    <w:p w14:paraId="4FE3D15B" w14:textId="77777777" w:rsidR="00A02F87" w:rsidRPr="00A02F87" w:rsidRDefault="00A02F87" w:rsidP="00A02F87">
      <w:pPr>
        <w:spacing w:after="0"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kern w:val="0"/>
          <w:sz w:val="24"/>
          <w:szCs w:val="24"/>
          <w:lang w:eastAsia="en-GB"/>
          <w14:ligatures w14:val="none"/>
        </w:rPr>
        <w:pict w14:anchorId="7904DC3F">
          <v:rect id="_x0000_i1028" style="width:0;height:1.5pt" o:hralign="center" o:hrstd="t" o:hr="t" fillcolor="#a0a0a0" stroked="f"/>
        </w:pict>
      </w:r>
    </w:p>
    <w:p w14:paraId="71E36361" w14:textId="77777777" w:rsidR="00A02F87" w:rsidRPr="00A02F87" w:rsidRDefault="00A02F87" w:rsidP="00A02F87">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A02F87">
        <w:rPr>
          <w:rFonts w:ascii="Times New Roman" w:eastAsia="Times New Roman" w:hAnsi="Times New Roman" w:cs="Times New Roman"/>
          <w:b/>
          <w:bCs/>
          <w:kern w:val="0"/>
          <w:sz w:val="36"/>
          <w:szCs w:val="36"/>
          <w:lang w:eastAsia="en-GB"/>
          <w14:ligatures w14:val="none"/>
        </w:rPr>
        <w:t>4. Legal Basis for Processing</w:t>
      </w:r>
    </w:p>
    <w:p w14:paraId="3B68707B" w14:textId="77777777" w:rsidR="00A02F87" w:rsidRPr="00A02F87" w:rsidRDefault="00A02F87" w:rsidP="00A02F87">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kern w:val="0"/>
          <w:sz w:val="24"/>
          <w:szCs w:val="24"/>
          <w:lang w:eastAsia="en-GB"/>
          <w14:ligatures w14:val="none"/>
        </w:rPr>
        <w:lastRenderedPageBreak/>
        <w:t>We rely on one or more of the following legal bases:</w:t>
      </w:r>
    </w:p>
    <w:p w14:paraId="30AFFC6C" w14:textId="77777777" w:rsidR="00A02F87" w:rsidRPr="00A02F87" w:rsidRDefault="00A02F87" w:rsidP="00A02F87">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b/>
          <w:bCs/>
          <w:kern w:val="0"/>
          <w:sz w:val="24"/>
          <w:szCs w:val="24"/>
          <w:lang w:eastAsia="en-GB"/>
          <w14:ligatures w14:val="none"/>
        </w:rPr>
        <w:t>Consent</w:t>
      </w:r>
      <w:r w:rsidRPr="00A02F87">
        <w:rPr>
          <w:rFonts w:ascii="Times New Roman" w:eastAsia="Times New Roman" w:hAnsi="Times New Roman" w:cs="Times New Roman"/>
          <w:kern w:val="0"/>
          <w:sz w:val="24"/>
          <w:szCs w:val="24"/>
          <w:lang w:eastAsia="en-GB"/>
          <w14:ligatures w14:val="none"/>
        </w:rPr>
        <w:t xml:space="preserve"> (for marketing, optional data collection)</w:t>
      </w:r>
    </w:p>
    <w:p w14:paraId="6A7377A0" w14:textId="77777777" w:rsidR="00A02F87" w:rsidRPr="00A02F87" w:rsidRDefault="00A02F87" w:rsidP="00A02F87">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b/>
          <w:bCs/>
          <w:kern w:val="0"/>
          <w:sz w:val="24"/>
          <w:szCs w:val="24"/>
          <w:lang w:eastAsia="en-GB"/>
          <w14:ligatures w14:val="none"/>
        </w:rPr>
        <w:t>Contract</w:t>
      </w:r>
      <w:r w:rsidRPr="00A02F87">
        <w:rPr>
          <w:rFonts w:ascii="Times New Roman" w:eastAsia="Times New Roman" w:hAnsi="Times New Roman" w:cs="Times New Roman"/>
          <w:kern w:val="0"/>
          <w:sz w:val="24"/>
          <w:szCs w:val="24"/>
          <w:lang w:eastAsia="en-GB"/>
          <w14:ligatures w14:val="none"/>
        </w:rPr>
        <w:t xml:space="preserve"> (to provide services requested)</w:t>
      </w:r>
    </w:p>
    <w:p w14:paraId="6AC11E66" w14:textId="77777777" w:rsidR="00A02F87" w:rsidRPr="00A02F87" w:rsidRDefault="00A02F87" w:rsidP="00A02F87">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b/>
          <w:bCs/>
          <w:kern w:val="0"/>
          <w:sz w:val="24"/>
          <w:szCs w:val="24"/>
          <w:lang w:eastAsia="en-GB"/>
          <w14:ligatures w14:val="none"/>
        </w:rPr>
        <w:t>Legal obligation</w:t>
      </w:r>
      <w:r w:rsidRPr="00A02F87">
        <w:rPr>
          <w:rFonts w:ascii="Times New Roman" w:eastAsia="Times New Roman" w:hAnsi="Times New Roman" w:cs="Times New Roman"/>
          <w:kern w:val="0"/>
          <w:sz w:val="24"/>
          <w:szCs w:val="24"/>
          <w:lang w:eastAsia="en-GB"/>
          <w14:ligatures w14:val="none"/>
        </w:rPr>
        <w:t xml:space="preserve"> (e.g. safeguarding or financial record-keeping)</w:t>
      </w:r>
    </w:p>
    <w:p w14:paraId="0DB810C4" w14:textId="77777777" w:rsidR="00A02F87" w:rsidRPr="00A02F87" w:rsidRDefault="00A02F87" w:rsidP="00A02F87">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b/>
          <w:bCs/>
          <w:kern w:val="0"/>
          <w:sz w:val="24"/>
          <w:szCs w:val="24"/>
          <w:lang w:eastAsia="en-GB"/>
          <w14:ligatures w14:val="none"/>
        </w:rPr>
        <w:t>Vital interests</w:t>
      </w:r>
      <w:r w:rsidRPr="00A02F87">
        <w:rPr>
          <w:rFonts w:ascii="Times New Roman" w:eastAsia="Times New Roman" w:hAnsi="Times New Roman" w:cs="Times New Roman"/>
          <w:kern w:val="0"/>
          <w:sz w:val="24"/>
          <w:szCs w:val="24"/>
          <w:lang w:eastAsia="en-GB"/>
          <w14:ligatures w14:val="none"/>
        </w:rPr>
        <w:t xml:space="preserve"> (in case of an emergency)</w:t>
      </w:r>
    </w:p>
    <w:p w14:paraId="6967DD48" w14:textId="77777777" w:rsidR="00A02F87" w:rsidRPr="00A02F87" w:rsidRDefault="00A02F87" w:rsidP="00A02F87">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b/>
          <w:bCs/>
          <w:kern w:val="0"/>
          <w:sz w:val="24"/>
          <w:szCs w:val="24"/>
          <w:lang w:eastAsia="en-GB"/>
          <w14:ligatures w14:val="none"/>
        </w:rPr>
        <w:t>Legitimate interests</w:t>
      </w:r>
      <w:r w:rsidRPr="00A02F87">
        <w:rPr>
          <w:rFonts w:ascii="Times New Roman" w:eastAsia="Times New Roman" w:hAnsi="Times New Roman" w:cs="Times New Roman"/>
          <w:kern w:val="0"/>
          <w:sz w:val="24"/>
          <w:szCs w:val="24"/>
          <w:lang w:eastAsia="en-GB"/>
          <w14:ligatures w14:val="none"/>
        </w:rPr>
        <w:t xml:space="preserve"> (to provide and improve our services)</w:t>
      </w:r>
    </w:p>
    <w:p w14:paraId="50A10832" w14:textId="77777777" w:rsidR="00A02F87" w:rsidRPr="00A02F87" w:rsidRDefault="00A02F87" w:rsidP="00A02F87">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b/>
          <w:bCs/>
          <w:kern w:val="0"/>
          <w:sz w:val="24"/>
          <w:szCs w:val="24"/>
          <w:lang w:eastAsia="en-GB"/>
          <w14:ligatures w14:val="none"/>
        </w:rPr>
        <w:t>Public interest</w:t>
      </w:r>
      <w:r w:rsidRPr="00A02F87">
        <w:rPr>
          <w:rFonts w:ascii="Times New Roman" w:eastAsia="Times New Roman" w:hAnsi="Times New Roman" w:cs="Times New Roman"/>
          <w:kern w:val="0"/>
          <w:sz w:val="24"/>
          <w:szCs w:val="24"/>
          <w:lang w:eastAsia="en-GB"/>
          <w14:ligatures w14:val="none"/>
        </w:rPr>
        <w:t xml:space="preserve"> (where assessments are required for statutory education support)</w:t>
      </w:r>
    </w:p>
    <w:p w14:paraId="4CC4355D" w14:textId="77777777" w:rsidR="00A02F87" w:rsidRPr="00A02F87" w:rsidRDefault="00A02F87" w:rsidP="00A02F87">
      <w:pPr>
        <w:spacing w:after="0"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kern w:val="0"/>
          <w:sz w:val="24"/>
          <w:szCs w:val="24"/>
          <w:lang w:eastAsia="en-GB"/>
          <w14:ligatures w14:val="none"/>
        </w:rPr>
        <w:pict w14:anchorId="4A8255F8">
          <v:rect id="_x0000_i1029" style="width:0;height:1.5pt" o:hralign="center" o:hrstd="t" o:hr="t" fillcolor="#a0a0a0" stroked="f"/>
        </w:pict>
      </w:r>
    </w:p>
    <w:p w14:paraId="1E400A67" w14:textId="77777777" w:rsidR="00A02F87" w:rsidRPr="00A02F87" w:rsidRDefault="00A02F87" w:rsidP="00A02F87">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A02F87">
        <w:rPr>
          <w:rFonts w:ascii="Times New Roman" w:eastAsia="Times New Roman" w:hAnsi="Times New Roman" w:cs="Times New Roman"/>
          <w:b/>
          <w:bCs/>
          <w:kern w:val="0"/>
          <w:sz w:val="36"/>
          <w:szCs w:val="36"/>
          <w:lang w:eastAsia="en-GB"/>
          <w14:ligatures w14:val="none"/>
        </w:rPr>
        <w:t>5. Working with Children and Young People</w:t>
      </w:r>
    </w:p>
    <w:p w14:paraId="19DBCE30" w14:textId="77777777" w:rsidR="00A02F87" w:rsidRPr="00A02F87" w:rsidRDefault="00A02F87" w:rsidP="00A02F87">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kern w:val="0"/>
          <w:sz w:val="24"/>
          <w:szCs w:val="24"/>
          <w:lang w:eastAsia="en-GB"/>
          <w14:ligatures w14:val="none"/>
        </w:rPr>
        <w:t>Special care is taken when handling children’s data:</w:t>
      </w:r>
    </w:p>
    <w:p w14:paraId="2081C6D4" w14:textId="77777777" w:rsidR="00A02F87" w:rsidRPr="00A02F87" w:rsidRDefault="00A02F87" w:rsidP="00A02F87">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b/>
          <w:bCs/>
          <w:kern w:val="0"/>
          <w:sz w:val="24"/>
          <w:szCs w:val="24"/>
          <w:lang w:eastAsia="en-GB"/>
          <w14:ligatures w14:val="none"/>
        </w:rPr>
        <w:t>Parental consent</w:t>
      </w:r>
      <w:r w:rsidRPr="00A02F87">
        <w:rPr>
          <w:rFonts w:ascii="Times New Roman" w:eastAsia="Times New Roman" w:hAnsi="Times New Roman" w:cs="Times New Roman"/>
          <w:kern w:val="0"/>
          <w:sz w:val="24"/>
          <w:szCs w:val="24"/>
          <w:lang w:eastAsia="en-GB"/>
          <w14:ligatures w14:val="none"/>
        </w:rPr>
        <w:t xml:space="preserve"> is obtained for all clients under 13</w:t>
      </w:r>
    </w:p>
    <w:p w14:paraId="2DB5801E" w14:textId="77777777" w:rsidR="00A02F87" w:rsidRPr="00A02F87" w:rsidRDefault="00A02F87" w:rsidP="00A02F87">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kern w:val="0"/>
          <w:sz w:val="24"/>
          <w:szCs w:val="24"/>
          <w:lang w:eastAsia="en-GB"/>
          <w14:ligatures w14:val="none"/>
        </w:rPr>
        <w:t>Young people aged 13+ may give consent themselves if deemed competent</w:t>
      </w:r>
    </w:p>
    <w:p w14:paraId="2700D538" w14:textId="77777777" w:rsidR="00A02F87" w:rsidRPr="00A02F87" w:rsidRDefault="00A02F87" w:rsidP="00A02F87">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kern w:val="0"/>
          <w:sz w:val="24"/>
          <w:szCs w:val="24"/>
          <w:lang w:eastAsia="en-GB"/>
          <w14:ligatures w14:val="none"/>
        </w:rPr>
        <w:t>Assessment and support records are stored securely and only shared on a need-to-know basis</w:t>
      </w:r>
    </w:p>
    <w:p w14:paraId="66008269" w14:textId="77777777" w:rsidR="00A02F87" w:rsidRPr="00A02F87" w:rsidRDefault="00A02F87" w:rsidP="00A02F87">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kern w:val="0"/>
          <w:sz w:val="24"/>
          <w:szCs w:val="24"/>
          <w:lang w:eastAsia="en-GB"/>
          <w14:ligatures w14:val="none"/>
        </w:rPr>
        <w:t xml:space="preserve">We </w:t>
      </w:r>
      <w:proofErr w:type="gramStart"/>
      <w:r w:rsidRPr="00A02F87">
        <w:rPr>
          <w:rFonts w:ascii="Times New Roman" w:eastAsia="Times New Roman" w:hAnsi="Times New Roman" w:cs="Times New Roman"/>
          <w:kern w:val="0"/>
          <w:sz w:val="24"/>
          <w:szCs w:val="24"/>
          <w:lang w:eastAsia="en-GB"/>
          <w14:ligatures w14:val="none"/>
        </w:rPr>
        <w:t>adhere to child protection and safeguarding standards at all times</w:t>
      </w:r>
      <w:proofErr w:type="gramEnd"/>
    </w:p>
    <w:p w14:paraId="3C97D168" w14:textId="77777777" w:rsidR="00A02F87" w:rsidRPr="00A02F87" w:rsidRDefault="00A02F87" w:rsidP="00A02F87">
      <w:pPr>
        <w:spacing w:after="0"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kern w:val="0"/>
          <w:sz w:val="24"/>
          <w:szCs w:val="24"/>
          <w:lang w:eastAsia="en-GB"/>
          <w14:ligatures w14:val="none"/>
        </w:rPr>
        <w:pict w14:anchorId="0528F951">
          <v:rect id="_x0000_i1030" style="width:0;height:1.5pt" o:hralign="center" o:hrstd="t" o:hr="t" fillcolor="#a0a0a0" stroked="f"/>
        </w:pict>
      </w:r>
    </w:p>
    <w:p w14:paraId="274965C3" w14:textId="77777777" w:rsidR="00A02F87" w:rsidRPr="00A02F87" w:rsidRDefault="00A02F87" w:rsidP="00A02F87">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A02F87">
        <w:rPr>
          <w:rFonts w:ascii="Times New Roman" w:eastAsia="Times New Roman" w:hAnsi="Times New Roman" w:cs="Times New Roman"/>
          <w:b/>
          <w:bCs/>
          <w:kern w:val="0"/>
          <w:sz w:val="36"/>
          <w:szCs w:val="36"/>
          <w:lang w:eastAsia="en-GB"/>
          <w14:ligatures w14:val="none"/>
        </w:rPr>
        <w:t>6. How We Store and Secure Data</w:t>
      </w:r>
    </w:p>
    <w:p w14:paraId="45D1C1A8" w14:textId="77777777" w:rsidR="00A02F87" w:rsidRPr="00A02F87" w:rsidRDefault="00A02F87" w:rsidP="00A02F87">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kern w:val="0"/>
          <w:sz w:val="24"/>
          <w:szCs w:val="24"/>
          <w:lang w:eastAsia="en-GB"/>
          <w14:ligatures w14:val="none"/>
        </w:rPr>
        <w:t>Electronic records are stored on encrypted devices or secure cloud platforms (e.g. password-protected files)</w:t>
      </w:r>
    </w:p>
    <w:p w14:paraId="1AFF1F61" w14:textId="77777777" w:rsidR="00A02F87" w:rsidRPr="00A02F87" w:rsidRDefault="00A02F87" w:rsidP="00A02F87">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kern w:val="0"/>
          <w:sz w:val="24"/>
          <w:szCs w:val="24"/>
          <w:lang w:eastAsia="en-GB"/>
          <w14:ligatures w14:val="none"/>
        </w:rPr>
        <w:t>Paper records are kept in locked filing cabinets</w:t>
      </w:r>
    </w:p>
    <w:p w14:paraId="48637B71" w14:textId="77777777" w:rsidR="00A02F87" w:rsidRPr="00A02F87" w:rsidRDefault="00A02F87" w:rsidP="00A02F87">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kern w:val="0"/>
          <w:sz w:val="24"/>
          <w:szCs w:val="24"/>
          <w:lang w:eastAsia="en-GB"/>
          <w14:ligatures w14:val="none"/>
        </w:rPr>
        <w:t>Only authorised staff and contractors can access personal data</w:t>
      </w:r>
    </w:p>
    <w:p w14:paraId="2B838887" w14:textId="631D497D" w:rsidR="00A02F87" w:rsidRPr="00A02F87" w:rsidRDefault="00A02F87" w:rsidP="00A02F87">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kern w:val="0"/>
          <w:sz w:val="24"/>
          <w:szCs w:val="24"/>
          <w:lang w:eastAsia="en-GB"/>
          <w14:ligatures w14:val="none"/>
        </w:rPr>
        <w:t>Data is retained for</w:t>
      </w:r>
      <w:r w:rsidRPr="00A02F87">
        <w:rPr>
          <w:rFonts w:ascii="Times New Roman" w:eastAsia="Times New Roman" w:hAnsi="Times New Roman" w:cs="Times New Roman"/>
          <w:b/>
          <w:bCs/>
          <w:kern w:val="0"/>
          <w:sz w:val="24"/>
          <w:szCs w:val="24"/>
          <w:lang w:eastAsia="en-GB"/>
          <w14:ligatures w14:val="none"/>
        </w:rPr>
        <w:t xml:space="preserve"> </w:t>
      </w:r>
      <w:r>
        <w:rPr>
          <w:rFonts w:ascii="Times New Roman" w:eastAsia="Times New Roman" w:hAnsi="Times New Roman" w:cs="Times New Roman"/>
          <w:b/>
          <w:bCs/>
          <w:kern w:val="0"/>
          <w:sz w:val="24"/>
          <w:szCs w:val="24"/>
          <w:lang w:eastAsia="en-GB"/>
          <w14:ligatures w14:val="none"/>
        </w:rPr>
        <w:t>1</w:t>
      </w:r>
      <w:r w:rsidRPr="00A02F87">
        <w:rPr>
          <w:rFonts w:ascii="Times New Roman" w:eastAsia="Times New Roman" w:hAnsi="Times New Roman" w:cs="Times New Roman"/>
          <w:b/>
          <w:bCs/>
          <w:kern w:val="0"/>
          <w:sz w:val="24"/>
          <w:szCs w:val="24"/>
          <w:lang w:eastAsia="en-GB"/>
          <w14:ligatures w14:val="none"/>
        </w:rPr>
        <w:t xml:space="preserve"> year</w:t>
      </w:r>
      <w:r w:rsidRPr="00A02F87">
        <w:rPr>
          <w:rFonts w:ascii="Times New Roman" w:eastAsia="Times New Roman" w:hAnsi="Times New Roman" w:cs="Times New Roman"/>
          <w:kern w:val="0"/>
          <w:sz w:val="24"/>
          <w:szCs w:val="24"/>
          <w:lang w:eastAsia="en-GB"/>
          <w14:ligatures w14:val="none"/>
        </w:rPr>
        <w:t xml:space="preserve"> after the last contact </w:t>
      </w:r>
    </w:p>
    <w:p w14:paraId="70195AC9" w14:textId="77777777" w:rsidR="00A02F87" w:rsidRPr="00A02F87" w:rsidRDefault="00A02F87" w:rsidP="00A02F87">
      <w:pPr>
        <w:spacing w:after="0"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kern w:val="0"/>
          <w:sz w:val="24"/>
          <w:szCs w:val="24"/>
          <w:lang w:eastAsia="en-GB"/>
          <w14:ligatures w14:val="none"/>
        </w:rPr>
        <w:pict w14:anchorId="0FF15353">
          <v:rect id="_x0000_i1031" style="width:0;height:1.5pt" o:hralign="center" o:hrstd="t" o:hr="t" fillcolor="#a0a0a0" stroked="f"/>
        </w:pict>
      </w:r>
    </w:p>
    <w:p w14:paraId="17BCD69F" w14:textId="77777777" w:rsidR="00A02F87" w:rsidRPr="00A02F87" w:rsidRDefault="00A02F87" w:rsidP="00A02F87">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A02F87">
        <w:rPr>
          <w:rFonts w:ascii="Times New Roman" w:eastAsia="Times New Roman" w:hAnsi="Times New Roman" w:cs="Times New Roman"/>
          <w:b/>
          <w:bCs/>
          <w:kern w:val="0"/>
          <w:sz w:val="36"/>
          <w:szCs w:val="36"/>
          <w:lang w:eastAsia="en-GB"/>
          <w14:ligatures w14:val="none"/>
        </w:rPr>
        <w:t>7. Sharing Personal Data</w:t>
      </w:r>
    </w:p>
    <w:p w14:paraId="42824024" w14:textId="77777777" w:rsidR="00A02F87" w:rsidRPr="00A02F87" w:rsidRDefault="00A02F87" w:rsidP="00A02F87">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kern w:val="0"/>
          <w:sz w:val="24"/>
          <w:szCs w:val="24"/>
          <w:lang w:eastAsia="en-GB"/>
          <w14:ligatures w14:val="none"/>
        </w:rPr>
        <w:t>We may share data with:</w:t>
      </w:r>
    </w:p>
    <w:p w14:paraId="19E38FA1" w14:textId="77777777" w:rsidR="00A02F87" w:rsidRPr="00A02F87" w:rsidRDefault="00A02F87" w:rsidP="00A02F87">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kern w:val="0"/>
          <w:sz w:val="24"/>
          <w:szCs w:val="24"/>
          <w:lang w:eastAsia="en-GB"/>
          <w14:ligatures w14:val="none"/>
        </w:rPr>
        <w:t>Parents/carers and educators (with consent)</w:t>
      </w:r>
    </w:p>
    <w:p w14:paraId="4A09D234" w14:textId="77777777" w:rsidR="00A02F87" w:rsidRPr="00A02F87" w:rsidRDefault="00A02F87" w:rsidP="00A02F87">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kern w:val="0"/>
          <w:sz w:val="24"/>
          <w:szCs w:val="24"/>
          <w:lang w:eastAsia="en-GB"/>
          <w14:ligatures w14:val="none"/>
        </w:rPr>
        <w:t>Health or educational professionals (with consent)</w:t>
      </w:r>
    </w:p>
    <w:p w14:paraId="75D1F000" w14:textId="77777777" w:rsidR="00A02F87" w:rsidRPr="00A02F87" w:rsidRDefault="00A02F87" w:rsidP="00A02F87">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kern w:val="0"/>
          <w:sz w:val="24"/>
          <w:szCs w:val="24"/>
          <w:lang w:eastAsia="en-GB"/>
          <w14:ligatures w14:val="none"/>
        </w:rPr>
        <w:t>Legal authorities or safeguarding bodies (when required)</w:t>
      </w:r>
    </w:p>
    <w:p w14:paraId="11F12B69" w14:textId="77777777" w:rsidR="00A02F87" w:rsidRPr="00A02F87" w:rsidRDefault="00A02F87" w:rsidP="00A02F87">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kern w:val="0"/>
          <w:sz w:val="24"/>
          <w:szCs w:val="24"/>
          <w:lang w:eastAsia="en-GB"/>
          <w14:ligatures w14:val="none"/>
        </w:rPr>
        <w:t xml:space="preserve">We </w:t>
      </w:r>
      <w:r w:rsidRPr="00A02F87">
        <w:rPr>
          <w:rFonts w:ascii="Times New Roman" w:eastAsia="Times New Roman" w:hAnsi="Times New Roman" w:cs="Times New Roman"/>
          <w:b/>
          <w:bCs/>
          <w:kern w:val="0"/>
          <w:sz w:val="24"/>
          <w:szCs w:val="24"/>
          <w:lang w:eastAsia="en-GB"/>
          <w14:ligatures w14:val="none"/>
        </w:rPr>
        <w:t>never sell</w:t>
      </w:r>
      <w:r w:rsidRPr="00A02F87">
        <w:rPr>
          <w:rFonts w:ascii="Times New Roman" w:eastAsia="Times New Roman" w:hAnsi="Times New Roman" w:cs="Times New Roman"/>
          <w:kern w:val="0"/>
          <w:sz w:val="24"/>
          <w:szCs w:val="24"/>
          <w:lang w:eastAsia="en-GB"/>
          <w14:ligatures w14:val="none"/>
        </w:rPr>
        <w:t xml:space="preserve"> or share data for marketing purposes.</w:t>
      </w:r>
    </w:p>
    <w:p w14:paraId="6C1B14E9" w14:textId="77777777" w:rsidR="00A02F87" w:rsidRPr="00A02F87" w:rsidRDefault="00A02F87" w:rsidP="00A02F87">
      <w:pPr>
        <w:spacing w:after="0"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kern w:val="0"/>
          <w:sz w:val="24"/>
          <w:szCs w:val="24"/>
          <w:lang w:eastAsia="en-GB"/>
          <w14:ligatures w14:val="none"/>
        </w:rPr>
        <w:pict w14:anchorId="381641CA">
          <v:rect id="_x0000_i1032" style="width:0;height:1.5pt" o:hralign="center" o:hrstd="t" o:hr="t" fillcolor="#a0a0a0" stroked="f"/>
        </w:pict>
      </w:r>
    </w:p>
    <w:p w14:paraId="65FE3091" w14:textId="77777777" w:rsidR="00A02F87" w:rsidRPr="00A02F87" w:rsidRDefault="00A02F87" w:rsidP="00A02F87">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A02F87">
        <w:rPr>
          <w:rFonts w:ascii="Times New Roman" w:eastAsia="Times New Roman" w:hAnsi="Times New Roman" w:cs="Times New Roman"/>
          <w:b/>
          <w:bCs/>
          <w:kern w:val="0"/>
          <w:sz w:val="36"/>
          <w:szCs w:val="36"/>
          <w:lang w:eastAsia="en-GB"/>
          <w14:ligatures w14:val="none"/>
        </w:rPr>
        <w:t>8. Your Rights Under GDPR</w:t>
      </w:r>
    </w:p>
    <w:p w14:paraId="639A29AD" w14:textId="77777777" w:rsidR="00A02F87" w:rsidRPr="00A02F87" w:rsidRDefault="00A02F87" w:rsidP="00A02F87">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kern w:val="0"/>
          <w:sz w:val="24"/>
          <w:szCs w:val="24"/>
          <w:lang w:eastAsia="en-GB"/>
          <w14:ligatures w14:val="none"/>
        </w:rPr>
        <w:t>Individuals (or parents of minors) have the right to:</w:t>
      </w:r>
    </w:p>
    <w:p w14:paraId="2C3DCD7B" w14:textId="77777777" w:rsidR="00A02F87" w:rsidRPr="00A02F87" w:rsidRDefault="00A02F87" w:rsidP="00A02F87">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kern w:val="0"/>
          <w:sz w:val="24"/>
          <w:szCs w:val="24"/>
          <w:lang w:eastAsia="en-GB"/>
          <w14:ligatures w14:val="none"/>
        </w:rPr>
        <w:lastRenderedPageBreak/>
        <w:t>Access their personal data</w:t>
      </w:r>
    </w:p>
    <w:p w14:paraId="5A00B648" w14:textId="77777777" w:rsidR="00A02F87" w:rsidRPr="00A02F87" w:rsidRDefault="00A02F87" w:rsidP="00A02F87">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kern w:val="0"/>
          <w:sz w:val="24"/>
          <w:szCs w:val="24"/>
          <w:lang w:eastAsia="en-GB"/>
          <w14:ligatures w14:val="none"/>
        </w:rPr>
        <w:t>Request correction or deletion</w:t>
      </w:r>
    </w:p>
    <w:p w14:paraId="685DD6C0" w14:textId="77777777" w:rsidR="00A02F87" w:rsidRPr="00A02F87" w:rsidRDefault="00A02F87" w:rsidP="00A02F87">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kern w:val="0"/>
          <w:sz w:val="24"/>
          <w:szCs w:val="24"/>
          <w:lang w:eastAsia="en-GB"/>
          <w14:ligatures w14:val="none"/>
        </w:rPr>
        <w:t>Object to processing</w:t>
      </w:r>
    </w:p>
    <w:p w14:paraId="7304617C" w14:textId="77777777" w:rsidR="00A02F87" w:rsidRPr="00A02F87" w:rsidRDefault="00A02F87" w:rsidP="00A02F87">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kern w:val="0"/>
          <w:sz w:val="24"/>
          <w:szCs w:val="24"/>
          <w:lang w:eastAsia="en-GB"/>
          <w14:ligatures w14:val="none"/>
        </w:rPr>
        <w:t>Request data portability</w:t>
      </w:r>
    </w:p>
    <w:p w14:paraId="0A1CB4CE" w14:textId="77777777" w:rsidR="00A02F87" w:rsidRPr="00A02F87" w:rsidRDefault="00A02F87" w:rsidP="00A02F87">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kern w:val="0"/>
          <w:sz w:val="24"/>
          <w:szCs w:val="24"/>
          <w:lang w:eastAsia="en-GB"/>
          <w14:ligatures w14:val="none"/>
        </w:rPr>
        <w:t>Withdraw consent at any time (where consent was the legal basis)</w:t>
      </w:r>
    </w:p>
    <w:p w14:paraId="0A5105E6" w14:textId="77777777" w:rsidR="00A02F87" w:rsidRPr="00A02F87" w:rsidRDefault="00A02F87" w:rsidP="00A02F87">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kern w:val="0"/>
          <w:sz w:val="24"/>
          <w:szCs w:val="24"/>
          <w:lang w:eastAsia="en-GB"/>
          <w14:ligatures w14:val="none"/>
        </w:rPr>
        <w:t xml:space="preserve">Lodge a complaint with the </w:t>
      </w:r>
      <w:r w:rsidRPr="00A02F87">
        <w:rPr>
          <w:rFonts w:ascii="Times New Roman" w:eastAsia="Times New Roman" w:hAnsi="Times New Roman" w:cs="Times New Roman"/>
          <w:b/>
          <w:bCs/>
          <w:kern w:val="0"/>
          <w:sz w:val="24"/>
          <w:szCs w:val="24"/>
          <w:lang w:eastAsia="en-GB"/>
          <w14:ligatures w14:val="none"/>
        </w:rPr>
        <w:t>Information Commissioner’s Office (ICO)</w:t>
      </w:r>
    </w:p>
    <w:p w14:paraId="615C11D5" w14:textId="77777777" w:rsidR="00A02F87" w:rsidRPr="00A02F87" w:rsidRDefault="00A02F87" w:rsidP="00A02F87">
      <w:pPr>
        <w:spacing w:after="0"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kern w:val="0"/>
          <w:sz w:val="24"/>
          <w:szCs w:val="24"/>
          <w:lang w:eastAsia="en-GB"/>
          <w14:ligatures w14:val="none"/>
        </w:rPr>
        <w:pict w14:anchorId="48E6A36C">
          <v:rect id="_x0000_i1033" style="width:0;height:1.5pt" o:hralign="center" o:hrstd="t" o:hr="t" fillcolor="#a0a0a0" stroked="f"/>
        </w:pict>
      </w:r>
    </w:p>
    <w:p w14:paraId="24250AF2" w14:textId="77777777" w:rsidR="00A02F87" w:rsidRPr="00A02F87" w:rsidRDefault="00A02F87" w:rsidP="00A02F87">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A02F87">
        <w:rPr>
          <w:rFonts w:ascii="Times New Roman" w:eastAsia="Times New Roman" w:hAnsi="Times New Roman" w:cs="Times New Roman"/>
          <w:b/>
          <w:bCs/>
          <w:kern w:val="0"/>
          <w:sz w:val="36"/>
          <w:szCs w:val="36"/>
          <w:lang w:eastAsia="en-GB"/>
          <w14:ligatures w14:val="none"/>
        </w:rPr>
        <w:t>9. How to Contact Us</w:t>
      </w:r>
    </w:p>
    <w:p w14:paraId="3C21B557" w14:textId="2A0BB6B9" w:rsidR="00A02F87" w:rsidRPr="00A02F87" w:rsidRDefault="00A02F87" w:rsidP="00A02F87">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kern w:val="0"/>
          <w:sz w:val="24"/>
          <w:szCs w:val="24"/>
          <w:lang w:eastAsia="en-GB"/>
          <w14:ligatures w14:val="none"/>
        </w:rPr>
        <w:t>If you have any concerns or wish to exercise your rights, please contact:</w:t>
      </w:r>
      <w:r w:rsidRPr="00A02F87">
        <w:rPr>
          <w:rFonts w:ascii="Times New Roman" w:eastAsia="Times New Roman" w:hAnsi="Times New Roman" w:cs="Times New Roman"/>
          <w:kern w:val="0"/>
          <w:sz w:val="24"/>
          <w:szCs w:val="24"/>
          <w:lang w:eastAsia="en-GB"/>
          <w14:ligatures w14:val="none"/>
        </w:rPr>
        <w:br/>
      </w:r>
      <w:r w:rsidRPr="00A02F87">
        <w:rPr>
          <w:rFonts w:ascii="Times New Roman" w:eastAsia="Times New Roman" w:hAnsi="Times New Roman" w:cs="Times New Roman"/>
          <w:b/>
          <w:bCs/>
          <w:kern w:val="0"/>
          <w:sz w:val="24"/>
          <w:szCs w:val="24"/>
          <w:lang w:eastAsia="en-GB"/>
          <w14:ligatures w14:val="none"/>
        </w:rPr>
        <w:t>Dyslexia West Midlands</w:t>
      </w:r>
      <w:r w:rsidRPr="00A02F87">
        <w:rPr>
          <w:rFonts w:ascii="Times New Roman" w:eastAsia="Times New Roman" w:hAnsi="Times New Roman" w:cs="Times New Roman"/>
          <w:kern w:val="0"/>
          <w:sz w:val="24"/>
          <w:szCs w:val="24"/>
          <w:lang w:eastAsia="en-GB"/>
          <w14:ligatures w14:val="none"/>
        </w:rPr>
        <w:br/>
        <w:t xml:space="preserve">Email: </w:t>
      </w:r>
      <w:r>
        <w:rPr>
          <w:rFonts w:ascii="Times New Roman" w:eastAsia="Times New Roman" w:hAnsi="Times New Roman" w:cs="Times New Roman"/>
          <w:kern w:val="0"/>
          <w:sz w:val="24"/>
          <w:szCs w:val="24"/>
          <w:lang w:eastAsia="en-GB"/>
          <w14:ligatures w14:val="none"/>
        </w:rPr>
        <w:t>info@dyslexiawestmidlands.com</w:t>
      </w:r>
      <w:r w:rsidRPr="00A02F87">
        <w:rPr>
          <w:rFonts w:ascii="Times New Roman" w:eastAsia="Times New Roman" w:hAnsi="Times New Roman" w:cs="Times New Roman"/>
          <w:kern w:val="0"/>
          <w:sz w:val="24"/>
          <w:szCs w:val="24"/>
          <w:lang w:eastAsia="en-GB"/>
          <w14:ligatures w14:val="none"/>
        </w:rPr>
        <w:br/>
        <w:t xml:space="preserve">Phone: </w:t>
      </w:r>
      <w:r>
        <w:rPr>
          <w:rFonts w:ascii="Times New Roman" w:eastAsia="Times New Roman" w:hAnsi="Times New Roman" w:cs="Times New Roman"/>
          <w:kern w:val="0"/>
          <w:sz w:val="24"/>
          <w:szCs w:val="24"/>
          <w:lang w:eastAsia="en-GB"/>
          <w14:ligatures w14:val="none"/>
        </w:rPr>
        <w:t>07738554921</w:t>
      </w:r>
      <w:r w:rsidRPr="00A02F87">
        <w:rPr>
          <w:rFonts w:ascii="Times New Roman" w:eastAsia="Times New Roman" w:hAnsi="Times New Roman" w:cs="Times New Roman"/>
          <w:kern w:val="0"/>
          <w:sz w:val="24"/>
          <w:szCs w:val="24"/>
          <w:lang w:eastAsia="en-GB"/>
          <w14:ligatures w14:val="none"/>
        </w:rPr>
        <w:br/>
      </w:r>
    </w:p>
    <w:p w14:paraId="743692C2" w14:textId="77777777" w:rsidR="00A02F87" w:rsidRPr="00A02F87" w:rsidRDefault="00A02F87" w:rsidP="00A02F87">
      <w:pPr>
        <w:spacing w:after="0"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kern w:val="0"/>
          <w:sz w:val="24"/>
          <w:szCs w:val="24"/>
          <w:lang w:eastAsia="en-GB"/>
          <w14:ligatures w14:val="none"/>
        </w:rPr>
        <w:pict w14:anchorId="5318332F">
          <v:rect id="_x0000_i1034" style="width:0;height:1.5pt" o:hralign="center" o:hrstd="t" o:hr="t" fillcolor="#a0a0a0" stroked="f"/>
        </w:pict>
      </w:r>
    </w:p>
    <w:p w14:paraId="6CA9199B" w14:textId="77777777" w:rsidR="00A02F87" w:rsidRPr="00A02F87" w:rsidRDefault="00A02F87" w:rsidP="00A02F87">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A02F87">
        <w:rPr>
          <w:rFonts w:ascii="Times New Roman" w:eastAsia="Times New Roman" w:hAnsi="Times New Roman" w:cs="Times New Roman"/>
          <w:b/>
          <w:bCs/>
          <w:kern w:val="0"/>
          <w:sz w:val="36"/>
          <w:szCs w:val="36"/>
          <w:lang w:eastAsia="en-GB"/>
          <w14:ligatures w14:val="none"/>
        </w:rPr>
        <w:t>10. Policy Updates</w:t>
      </w:r>
    </w:p>
    <w:p w14:paraId="2E483656" w14:textId="77777777" w:rsidR="00A02F87" w:rsidRPr="00A02F87" w:rsidRDefault="00A02F87" w:rsidP="00A02F87">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2F87">
        <w:rPr>
          <w:rFonts w:ascii="Times New Roman" w:eastAsia="Times New Roman" w:hAnsi="Times New Roman" w:cs="Times New Roman"/>
          <w:kern w:val="0"/>
          <w:sz w:val="24"/>
          <w:szCs w:val="24"/>
          <w:lang w:eastAsia="en-GB"/>
          <w14:ligatures w14:val="none"/>
        </w:rPr>
        <w:t>We review this policy regularly and will update it when necessary. The most recent version will always be available on our website or by request.</w:t>
      </w:r>
    </w:p>
    <w:p w14:paraId="0062E2D2" w14:textId="77777777" w:rsidR="00477528" w:rsidRDefault="00477528"/>
    <w:sectPr w:rsidR="004775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305A9"/>
    <w:multiLevelType w:val="multilevel"/>
    <w:tmpl w:val="DB3C1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475A47"/>
    <w:multiLevelType w:val="multilevel"/>
    <w:tmpl w:val="4CB2B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831616"/>
    <w:multiLevelType w:val="multilevel"/>
    <w:tmpl w:val="F7729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7319C5"/>
    <w:multiLevelType w:val="multilevel"/>
    <w:tmpl w:val="B4EE9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F0413F"/>
    <w:multiLevelType w:val="multilevel"/>
    <w:tmpl w:val="878A2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CD1818"/>
    <w:multiLevelType w:val="multilevel"/>
    <w:tmpl w:val="26B0B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2D26D76"/>
    <w:multiLevelType w:val="multilevel"/>
    <w:tmpl w:val="2078E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4469741">
    <w:abstractNumId w:val="0"/>
  </w:num>
  <w:num w:numId="2" w16cid:durableId="1301110850">
    <w:abstractNumId w:val="3"/>
  </w:num>
  <w:num w:numId="3" w16cid:durableId="792989477">
    <w:abstractNumId w:val="1"/>
  </w:num>
  <w:num w:numId="4" w16cid:durableId="1288320874">
    <w:abstractNumId w:val="4"/>
  </w:num>
  <w:num w:numId="5" w16cid:durableId="734821945">
    <w:abstractNumId w:val="2"/>
  </w:num>
  <w:num w:numId="6" w16cid:durableId="71508259">
    <w:abstractNumId w:val="5"/>
  </w:num>
  <w:num w:numId="7" w16cid:durableId="2104612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F87"/>
    <w:rsid w:val="00477528"/>
    <w:rsid w:val="00A02F87"/>
    <w:rsid w:val="00C25D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4979A"/>
  <w15:chartTrackingRefBased/>
  <w15:docId w15:val="{C581F8B0-8181-4639-B8A3-5B9D71CD5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2F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2F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2F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2F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2F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2F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2F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2F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2F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2F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2F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2F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2F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2F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2F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2F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2F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2F87"/>
    <w:rPr>
      <w:rFonts w:eastAsiaTheme="majorEastAsia" w:cstheme="majorBidi"/>
      <w:color w:val="272727" w:themeColor="text1" w:themeTint="D8"/>
    </w:rPr>
  </w:style>
  <w:style w:type="paragraph" w:styleId="Title">
    <w:name w:val="Title"/>
    <w:basedOn w:val="Normal"/>
    <w:next w:val="Normal"/>
    <w:link w:val="TitleChar"/>
    <w:uiPriority w:val="10"/>
    <w:qFormat/>
    <w:rsid w:val="00A02F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2F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2F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2F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2F87"/>
    <w:pPr>
      <w:spacing w:before="160"/>
      <w:jc w:val="center"/>
    </w:pPr>
    <w:rPr>
      <w:i/>
      <w:iCs/>
      <w:color w:val="404040" w:themeColor="text1" w:themeTint="BF"/>
    </w:rPr>
  </w:style>
  <w:style w:type="character" w:customStyle="1" w:styleId="QuoteChar">
    <w:name w:val="Quote Char"/>
    <w:basedOn w:val="DefaultParagraphFont"/>
    <w:link w:val="Quote"/>
    <w:uiPriority w:val="29"/>
    <w:rsid w:val="00A02F87"/>
    <w:rPr>
      <w:i/>
      <w:iCs/>
      <w:color w:val="404040" w:themeColor="text1" w:themeTint="BF"/>
    </w:rPr>
  </w:style>
  <w:style w:type="paragraph" w:styleId="ListParagraph">
    <w:name w:val="List Paragraph"/>
    <w:basedOn w:val="Normal"/>
    <w:uiPriority w:val="34"/>
    <w:qFormat/>
    <w:rsid w:val="00A02F87"/>
    <w:pPr>
      <w:ind w:left="720"/>
      <w:contextualSpacing/>
    </w:pPr>
  </w:style>
  <w:style w:type="character" w:styleId="IntenseEmphasis">
    <w:name w:val="Intense Emphasis"/>
    <w:basedOn w:val="DefaultParagraphFont"/>
    <w:uiPriority w:val="21"/>
    <w:qFormat/>
    <w:rsid w:val="00A02F87"/>
    <w:rPr>
      <w:i/>
      <w:iCs/>
      <w:color w:val="0F4761" w:themeColor="accent1" w:themeShade="BF"/>
    </w:rPr>
  </w:style>
  <w:style w:type="paragraph" w:styleId="IntenseQuote">
    <w:name w:val="Intense Quote"/>
    <w:basedOn w:val="Normal"/>
    <w:next w:val="Normal"/>
    <w:link w:val="IntenseQuoteChar"/>
    <w:uiPriority w:val="30"/>
    <w:qFormat/>
    <w:rsid w:val="00A02F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2F87"/>
    <w:rPr>
      <w:i/>
      <w:iCs/>
      <w:color w:val="0F4761" w:themeColor="accent1" w:themeShade="BF"/>
    </w:rPr>
  </w:style>
  <w:style w:type="character" w:styleId="IntenseReference">
    <w:name w:val="Intense Reference"/>
    <w:basedOn w:val="DefaultParagraphFont"/>
    <w:uiPriority w:val="32"/>
    <w:qFormat/>
    <w:rsid w:val="00A02F8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508</Words>
  <Characters>2902</Characters>
  <Application>Microsoft Office Word</Application>
  <DocSecurity>0</DocSecurity>
  <Lines>24</Lines>
  <Paragraphs>6</Paragraphs>
  <ScaleCrop>false</ScaleCrop>
  <Company/>
  <LinksUpToDate>false</LinksUpToDate>
  <CharactersWithSpaces>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McDowell</dc:creator>
  <cp:keywords/>
  <dc:description/>
  <cp:lastModifiedBy>Suzanne McDowell</cp:lastModifiedBy>
  <cp:revision>1</cp:revision>
  <dcterms:created xsi:type="dcterms:W3CDTF">2025-08-04T11:58:00Z</dcterms:created>
  <dcterms:modified xsi:type="dcterms:W3CDTF">2025-08-04T12:05:00Z</dcterms:modified>
</cp:coreProperties>
</file>